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Практика. Ғарыштық суреттер арқылы рельеф құру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Жер бедерін сипаттайтын горизонтальдар құру үшін ғарыштық суреттерді қолдануға болады. Ондай суреттердің бірі - SRTM.</w:t>
      </w:r>
    </w:p>
    <w:p w:rsidR="00000000" w:rsidDel="00000000" w:rsidP="00000000" w:rsidRDefault="00000000" w:rsidRPr="00000000" w14:paraId="0000000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Шаттлдық радиолокациялық топографиялық миссия (ағылш. Shuttle Radar Topography Mission) - биіктіктің цифрлық моделін жасау жөніндегі халықаралық зерттеу жобасы. Жер бетін радиолокациялық топографиялық түсіру арқылы алынған цифрлық модель жердің 80% -. қамтыды (56° о.е-тен 60° с.е.-ка дейін) және 2009 жылдың 29 маусымында ASTER gdem шығарылымына дейін ең толық болды.  SRTM арнайы радиолокациялық жүйеден тұрды, ол 2000 жылдың ақпанында STS-99 11 күндік миссиясы кезінде "Индевор" шаттлының бортында түсірілім жүргізді. Түсірілім нәтижесінде алынған ақпарат ғылыми және азаматтық қосымшаларда қолдануға арналған (алайда, ең алдымен әскери мүдделер үшін).</w:t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SRTM - ол растрлық бейне. Оның әр пикселінде сәйкес абсолюттік биіктік жазылған. Кеңістіктік дәлдік - 90 м-ді құрайды.</w:t>
      </w:r>
    </w:p>
    <w:p w:rsidR="00000000" w:rsidDel="00000000" w:rsidP="00000000" w:rsidRDefault="00000000" w:rsidRPr="00000000" w14:paraId="0000000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jc w:val="both"/>
        <w:rPr>
          <w:rFonts w:ascii="Cambria" w:cs="Cambria" w:eastAsia="Cambria" w:hAnsi="Cambria"/>
          <w:sz w:val="24"/>
          <w:szCs w:val="24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highlight w:val="yellow"/>
          <w:rtl w:val="0"/>
        </w:rPr>
        <w:t xml:space="preserve">ТАПСЫРМА: QGIS бағдарламасы арқылы SRTM суретін қолдана отырып жергілікті-жердің горизонтальдарын автоматты түрде сызу. Қима биіктігі - 40 м.</w:t>
      </w:r>
    </w:p>
    <w:p w:rsidR="00000000" w:rsidDel="00000000" w:rsidP="00000000" w:rsidRDefault="00000000" w:rsidRPr="00000000" w14:paraId="0000000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1. SRTM растрын жүктеу үшін </w:t>
      </w: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4"/>
            <w:szCs w:val="24"/>
            <w:u w:val="single"/>
            <w:rtl w:val="0"/>
          </w:rPr>
          <w:t xml:space="preserve">https://srtm.csi.cgiar.org/srtmdata/</w:t>
        </w:r>
      </w:hyperlink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сайтына кіріп, қажетті реттеулер жасап: Tile 5 x 5 degree және GeoTIFF форматын таңдап, керекті ауданды таңдап, жүктеп алу керек.</w:t>
      </w:r>
    </w:p>
    <w:p w:rsidR="00000000" w:rsidDel="00000000" w:rsidP="00000000" w:rsidRDefault="00000000" w:rsidRPr="00000000" w14:paraId="0000000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4414838" cy="240473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21445" l="11627" r="28903" t="17592"/>
                    <a:stretch>
                      <a:fillRect/>
                    </a:stretch>
                  </pic:blipFill>
                  <pic:spPr>
                    <a:xfrm>
                      <a:off x="0" y="0"/>
                      <a:ext cx="4414838" cy="24047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2. Жүктелген файлды QGIS бағдарламасында ашу қажет. УПРАВЛЕНИЕ ИСТОЧНИКАМИ ДАННЫХ - РАСТР - ИСТОЧНИК (растрдың орналасқан жері)</w:t>
      </w:r>
    </w:p>
    <w:p w:rsidR="00000000" w:rsidDel="00000000" w:rsidP="00000000" w:rsidRDefault="00000000" w:rsidRPr="00000000" w14:paraId="0000001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3. Алынған растр келесі бейнедей ашылады. </w:t>
      </w:r>
    </w:p>
    <w:p w:rsidR="00000000" w:rsidDel="00000000" w:rsidP="00000000" w:rsidRDefault="00000000" w:rsidRPr="00000000" w14:paraId="0000001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1200" cy="3048000"/>
            <wp:effectExtent b="0" l="0" r="0" t="0"/>
            <wp:docPr id="4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048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4. Изолинияларды құру үшін келесі команданы орындау қажет: РАСТР - ИЗВЛЕЧЕНИЕ - СОЗДАТЬ ИЗОЛИНИИ </w:t>
      </w:r>
    </w:p>
    <w:p w:rsidR="00000000" w:rsidDel="00000000" w:rsidP="00000000" w:rsidRDefault="00000000" w:rsidRPr="00000000" w14:paraId="0000001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4617825" cy="1742256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67683" l="16943" r="37707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17825" cy="17422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5. Шыққан мәзірден қажетті таңдауар жасау керек. Исходный слой - SRTM файлын таңдау, Расстояние между линиями - горизонтальдардың қима биіктігі, яғни көрші горизонтальдардың биіктіктер айырмашылығы. Төменгі жағында ИЗОЛИНИИ - … - СОХРАНИТЬ ФАЙЛ басып, изолинияларды жеке қабат (слой) ретінде сақтап алу қажет.</w:t>
      </w:r>
    </w:p>
    <w:p w:rsidR="00000000" w:rsidDel="00000000" w:rsidP="00000000" w:rsidRDefault="00000000" w:rsidRPr="00000000" w14:paraId="0000002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1200" cy="36576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57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6. Шыққан изолинияларды (горизонтальдарды) безендіру қажет, яғни олардың артықтарын алып тастау, бұрыштарын көзге жағымды доғалдау. Ол үшін ИЗОЛИНИИ (жаңадан пайда болған слой) - МЫШКА ОҢ ЖАҒЫ - СВОЙСТВА - ПРОСТОЯ ЛИНИЯ - ТИП СЛОЯ - ГЕНЕРАТОР ГЕОМЕТРИИ.</w:t>
      </w:r>
    </w:p>
    <w:p w:rsidR="00000000" w:rsidDel="00000000" w:rsidP="00000000" w:rsidRDefault="00000000" w:rsidRPr="00000000" w14:paraId="00000032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734050" cy="295275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3390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952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7. Генератор геометрии арқылы арнайы логикалық формулаларды қолдана отырып қажетті бейнелеуді орындауға болады. Ол үшін келесі суреттегі  формуланы еңгізу қажет.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Бұл жерде if - егер, length&gt;1000 - ұзындығы 1000 мм-ден ұзын сызықтарды ғана көрсету, simplify_vw - сызықтарды доғалдандыру (сглаживание), 1 - доғалдандыру санаты. Единицы измерения - мм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jc w:val="center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5216363" cy="2827725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31349" l="0" r="1328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16363" cy="28277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8. Сызықтарды доғалдандырғаннан кейінгі келесі жұмыс - әрбір 5 - ші горизонтальді жуандату. Біздің жағдайымызда қима биіктік 40 м, сәйкесінше мысалы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100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140, 180, 220, 260,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300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, 340, 380, 420, 460, </w:t>
      </w: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  <w:rtl w:val="0"/>
        </w:rPr>
        <w:t xml:space="preserve">500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…..</w:t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Ол үшін ПРОСТАЯ ЛИНИЯ - ТОЛЩИНА ОБВОДКИ - ПРЕДОПРЕДЕЛЕНИЕ СВОЙСТВА - ИЗМЕНИТЬ деп басып, келесі суреттегі формуланы еңгізу қажет. </w:t>
      </w: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Бұл жерде растрдың ELEV деген өрісіндегі абсолюттік биіктіктердің 50 - ге қалдықсыз бөлінетіндерін 0,4 жуандықпен сызу, ал қалғандарын 0,2 жуандықпен сызу</w:t>
      </w: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jc w:val="center"/>
        <w:rPr>
          <w:rFonts w:ascii="Cambria" w:cs="Cambria" w:eastAsia="Cambria" w:hAnsi="Cambria"/>
          <w:b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b w:val="1"/>
          <w:sz w:val="24"/>
          <w:szCs w:val="24"/>
        </w:rPr>
        <w:drawing>
          <wp:inline distB="114300" distT="114300" distL="114300" distR="114300">
            <wp:extent cx="4240050" cy="3010526"/>
            <wp:effectExtent b="0" l="0" r="0" t="0"/>
            <wp:docPr id="8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3"/>
                    <a:srcRect b="4591" l="0" r="3488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40050" cy="301052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9. Келесі кезең - осы жуан горизонтальдардың биіктіктерін картада көрсету.  Ол үшін ИЗОЛИНИИ (сендердің қабаттарың) - МЫШКА ОҢ ЖАҒЫ - СВОЙСТВА - НАСТРОЙКИ ПОДПИСЫВАНИЕ ОБЪЕКТОВ - ОБЫЧНЫЕ ПОДПИСИ, ЗНАЧЕНИЕ - ELEV - ОК.  Егер осылай орындайтын болсақ бізде барлық горизонтальдардың биіктіктерін картада көрсететін болады, ал бізге тек жуан горизонтальдарды көрсету қажет. Ол үшін ЗНАЧЕНИЕ - ɛ деген жерге келесі формуланы қоямыз </w:t>
      </w:r>
    </w:p>
    <w:p w:rsidR="00000000" w:rsidDel="00000000" w:rsidP="00000000" w:rsidRDefault="00000000" w:rsidRPr="00000000" w14:paraId="0000003E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CASE</w:t>
      </w:r>
    </w:p>
    <w:p w:rsidR="00000000" w:rsidDel="00000000" w:rsidP="00000000" w:rsidRDefault="00000000" w:rsidRPr="00000000" w14:paraId="0000003F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WHEN "ELEV" % 100 = 0 THEN "ELEV"</w:t>
      </w:r>
    </w:p>
    <w:p w:rsidR="00000000" w:rsidDel="00000000" w:rsidP="00000000" w:rsidRDefault="00000000" w:rsidRPr="00000000" w14:paraId="00000040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    ELSE NULL</w:t>
      </w:r>
    </w:p>
    <w:p w:rsidR="00000000" w:rsidDel="00000000" w:rsidP="00000000" w:rsidRDefault="00000000" w:rsidRPr="00000000" w14:paraId="00000041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END</w:t>
      </w:r>
    </w:p>
    <w:p w:rsidR="00000000" w:rsidDel="00000000" w:rsidP="00000000" w:rsidRDefault="00000000" w:rsidRPr="00000000" w14:paraId="00000042">
      <w:pPr>
        <w:spacing w:line="240" w:lineRule="auto"/>
        <w:jc w:val="both"/>
        <w:rPr>
          <w:rFonts w:ascii="Cambria" w:cs="Cambria" w:eastAsia="Cambria" w:hAnsi="Cambria"/>
          <w:i w:val="1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i w:val="1"/>
          <w:sz w:val="24"/>
          <w:szCs w:val="24"/>
          <w:rtl w:val="0"/>
        </w:rPr>
        <w:t xml:space="preserve">Бұл жерде "ELEV" өрісінің сандары, яғни биіктіктердің мәндері 100-ге қалдықсыз бөлінетіндерін ғана таңдап алу.</w:t>
      </w:r>
    </w:p>
    <w:p w:rsidR="00000000" w:rsidDel="00000000" w:rsidP="00000000" w:rsidRDefault="00000000" w:rsidRPr="00000000" w14:paraId="00000043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10. Жазуларды қосымша реттеу. ИЗОЛИНИИ (сендердің қабаттарың) - МЫШКА ОҢ ЖАҒЫ - СВОЙСТВА - НАСТРОЙКИ ПОДПИСЫВАНИЕ ОБЪЕКТОВ </w:t>
      </w:r>
    </w:p>
    <w:p w:rsidR="00000000" w:rsidDel="00000000" w:rsidP="00000000" w:rsidRDefault="00000000" w:rsidRPr="00000000" w14:paraId="00000045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- БУФЕР - БУФЕРИЗОВАТЬ ПОДПИСИ - жазу сызықтың үстінде орналасу үшін</w:t>
      </w:r>
    </w:p>
    <w:p w:rsidR="00000000" w:rsidDel="00000000" w:rsidP="00000000" w:rsidRDefault="00000000" w:rsidRPr="00000000" w14:paraId="00000046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- РАЗМЕЩЕНИЕ - ВДОЛЬ КРИВЫХ - НА ЛИНИИ - жазулар сызықтан ажырамас үшін</w:t>
      </w:r>
    </w:p>
    <w:p w:rsidR="00000000" w:rsidDel="00000000" w:rsidP="00000000" w:rsidRDefault="00000000" w:rsidRPr="00000000" w14:paraId="00000047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  <w:rtl w:val="0"/>
        </w:rPr>
        <w:t xml:space="preserve">Нәтижесінде осындай горизонтальдар шығуы қажет</w:t>
      </w:r>
    </w:p>
    <w:p w:rsidR="00000000" w:rsidDel="00000000" w:rsidP="00000000" w:rsidRDefault="00000000" w:rsidRPr="00000000" w14:paraId="00000049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240" w:lineRule="auto"/>
        <w:jc w:val="both"/>
        <w:rPr>
          <w:rFonts w:ascii="Cambria" w:cs="Cambria" w:eastAsia="Cambria" w:hAnsi="Cambria"/>
          <w:sz w:val="24"/>
          <w:szCs w:val="24"/>
        </w:rPr>
      </w:pPr>
      <w:r w:rsidDel="00000000" w:rsidR="00000000" w:rsidRPr="00000000">
        <w:rPr>
          <w:rFonts w:ascii="Cambria" w:cs="Cambria" w:eastAsia="Cambria" w:hAnsi="Cambria"/>
          <w:sz w:val="24"/>
          <w:szCs w:val="24"/>
        </w:rPr>
        <w:drawing>
          <wp:inline distB="114300" distT="114300" distL="114300" distR="114300">
            <wp:extent cx="6141033" cy="3108424"/>
            <wp:effectExtent b="0" l="0" r="0" t="0"/>
            <wp:docPr id="3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9430" l="25249" r="7475" t="26513"/>
                    <a:stretch>
                      <a:fillRect/>
                    </a:stretch>
                  </pic:blipFill>
                  <pic:spPr>
                    <a:xfrm>
                      <a:off x="0" y="0"/>
                      <a:ext cx="6141033" cy="31084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3" Type="http://schemas.openxmlformats.org/officeDocument/2006/relationships/image" Target="media/image4.png"/><Relationship Id="rId12" Type="http://schemas.openxmlformats.org/officeDocument/2006/relationships/image" Target="media/image5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6.png"/><Relationship Id="rId14" Type="http://schemas.openxmlformats.org/officeDocument/2006/relationships/image" Target="media/image7.png"/><Relationship Id="rId5" Type="http://schemas.openxmlformats.org/officeDocument/2006/relationships/styles" Target="styles.xml"/><Relationship Id="rId6" Type="http://schemas.openxmlformats.org/officeDocument/2006/relationships/hyperlink" Target="https://srtm.csi.cgiar.org/srtmdata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